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2C5E" w:rsidRDefault="00B22C5E" w:rsidP="00B22C5E">
      <w:pPr>
        <w:tabs>
          <w:tab w:val="left" w:pos="2410"/>
        </w:tabs>
        <w:autoSpaceDE w:val="0"/>
        <w:autoSpaceDN w:val="0"/>
        <w:adjustRightInd w:val="0"/>
        <w:spacing w:line="360" w:lineRule="auto"/>
        <w:jc w:val="center"/>
        <w:rPr>
          <w:rFonts w:ascii="標楷體" w:eastAsia="標楷體" w:hAnsi="標楷體"/>
          <w:sz w:val="32"/>
          <w:szCs w:val="32"/>
        </w:rPr>
      </w:pPr>
    </w:p>
    <w:p w:rsidR="00B22C5E" w:rsidRPr="00703476" w:rsidRDefault="00B22C5E" w:rsidP="00B22C5E">
      <w:pPr>
        <w:autoSpaceDE w:val="0"/>
        <w:autoSpaceDN w:val="0"/>
        <w:adjustRightInd w:val="0"/>
        <w:spacing w:line="360" w:lineRule="auto"/>
        <w:jc w:val="center"/>
        <w:rPr>
          <w:rFonts w:eastAsia="標楷體" w:hAnsi="標楷體"/>
          <w:sz w:val="32"/>
          <w:szCs w:val="32"/>
        </w:rPr>
      </w:pPr>
      <w:r w:rsidRPr="00703476">
        <w:rPr>
          <w:rFonts w:ascii="標楷體" w:eastAsia="標楷體" w:hAnsi="標楷體" w:hint="eastAsia"/>
          <w:sz w:val="32"/>
          <w:szCs w:val="32"/>
        </w:rPr>
        <w:t>國立陽明</w:t>
      </w:r>
      <w:r w:rsidR="00986F76">
        <w:rPr>
          <w:rFonts w:ascii="標楷體" w:eastAsia="標楷體" w:hAnsi="標楷體" w:hint="eastAsia"/>
          <w:sz w:val="32"/>
          <w:szCs w:val="32"/>
        </w:rPr>
        <w:t>交通</w:t>
      </w:r>
      <w:r w:rsidRPr="00703476">
        <w:rPr>
          <w:rFonts w:ascii="標楷體" w:eastAsia="標楷體" w:hAnsi="標楷體" w:hint="eastAsia"/>
          <w:sz w:val="32"/>
          <w:szCs w:val="32"/>
        </w:rPr>
        <w:t>大學</w:t>
      </w:r>
      <w:r w:rsidRPr="00703476">
        <w:rPr>
          <w:rFonts w:eastAsia="標楷體" w:hAnsi="標楷體"/>
          <w:sz w:val="32"/>
          <w:szCs w:val="32"/>
        </w:rPr>
        <w:t>分子醫學博士學位學程</w:t>
      </w:r>
    </w:p>
    <w:p w:rsidR="00B22C5E" w:rsidRPr="00703476" w:rsidRDefault="00B22C5E" w:rsidP="00B22C5E">
      <w:pPr>
        <w:tabs>
          <w:tab w:val="left" w:pos="4111"/>
        </w:tabs>
        <w:autoSpaceDE w:val="0"/>
        <w:autoSpaceDN w:val="0"/>
        <w:adjustRightInd w:val="0"/>
        <w:spacing w:line="360" w:lineRule="auto"/>
        <w:jc w:val="center"/>
        <w:rPr>
          <w:rFonts w:ascii="標楷體" w:eastAsia="標楷體" w:hAnsi="標楷體" w:cs="DFKaiShu-SB-Estd-BF"/>
          <w:kern w:val="0"/>
          <w:sz w:val="32"/>
          <w:szCs w:val="32"/>
        </w:rPr>
      </w:pPr>
      <w:r w:rsidRPr="00703476">
        <w:rPr>
          <w:rFonts w:eastAsia="標楷體" w:hAnsi="標楷體" w:hint="eastAsia"/>
          <w:sz w:val="32"/>
          <w:szCs w:val="32"/>
        </w:rPr>
        <w:t>學</w:t>
      </w:r>
      <w:r w:rsidRPr="00703476">
        <w:rPr>
          <w:rFonts w:eastAsia="標楷體" w:hAnsi="標楷體"/>
          <w:sz w:val="32"/>
          <w:szCs w:val="32"/>
        </w:rPr>
        <w:t>生</w:t>
      </w:r>
      <w:r w:rsidRPr="00703476">
        <w:rPr>
          <w:rFonts w:ascii="標楷體" w:eastAsia="標楷體" w:hAnsi="標楷體" w:cs="DFKaiShu-SB-Estd-BF" w:hint="eastAsia"/>
          <w:kern w:val="0"/>
          <w:sz w:val="32"/>
          <w:szCs w:val="32"/>
        </w:rPr>
        <w:t>實驗室輪習施</w:t>
      </w:r>
      <w:r w:rsidRPr="00703476">
        <w:rPr>
          <w:rFonts w:ascii="標楷體" w:eastAsia="標楷體" w:hAnsi="標楷體" w:cs="細明體" w:hint="eastAsia"/>
          <w:kern w:val="0"/>
          <w:sz w:val="32"/>
          <w:szCs w:val="32"/>
        </w:rPr>
        <w:t>行</w:t>
      </w:r>
      <w:r w:rsidRPr="00703476">
        <w:rPr>
          <w:rFonts w:ascii="標楷體" w:eastAsia="標楷體" w:hAnsi="標楷體" w:cs="DFKaiShu-SB-Estd-BF" w:hint="eastAsia"/>
          <w:kern w:val="0"/>
          <w:sz w:val="32"/>
          <w:szCs w:val="32"/>
        </w:rPr>
        <w:t>細則</w:t>
      </w:r>
    </w:p>
    <w:p w:rsidR="00B22C5E" w:rsidRDefault="00B22C5E" w:rsidP="00B22C5E">
      <w:pPr>
        <w:autoSpaceDE w:val="0"/>
        <w:autoSpaceDN w:val="0"/>
        <w:adjustRightInd w:val="0"/>
        <w:spacing w:line="360" w:lineRule="auto"/>
        <w:jc w:val="center"/>
        <w:rPr>
          <w:rFonts w:ascii="標楷體" w:eastAsia="標楷體" w:hAnsi="標楷體" w:cs="DFKaiShu-SB-Estd-BF"/>
          <w:b/>
          <w:kern w:val="0"/>
          <w:sz w:val="27"/>
          <w:szCs w:val="27"/>
        </w:rPr>
      </w:pPr>
    </w:p>
    <w:p w:rsidR="000C7A95" w:rsidRPr="00703476" w:rsidRDefault="000C7A95" w:rsidP="00B22C5E">
      <w:pPr>
        <w:autoSpaceDE w:val="0"/>
        <w:autoSpaceDN w:val="0"/>
        <w:adjustRightInd w:val="0"/>
        <w:spacing w:line="360" w:lineRule="auto"/>
        <w:jc w:val="center"/>
        <w:rPr>
          <w:rFonts w:ascii="標楷體" w:eastAsia="標楷體" w:hAnsi="標楷體" w:cs="DFKaiShu-SB-Estd-BF" w:hint="eastAsia"/>
          <w:b/>
          <w:kern w:val="0"/>
          <w:sz w:val="27"/>
          <w:szCs w:val="27"/>
        </w:rPr>
      </w:pPr>
      <w:bookmarkStart w:id="0" w:name="_GoBack"/>
      <w:bookmarkEnd w:id="0"/>
    </w:p>
    <w:p w:rsidR="00B22C5E" w:rsidRPr="00703476" w:rsidRDefault="00B22C5E" w:rsidP="00D1777D">
      <w:pPr>
        <w:autoSpaceDE w:val="0"/>
        <w:autoSpaceDN w:val="0"/>
        <w:adjustRightInd w:val="0"/>
        <w:spacing w:beforeLines="50" w:before="180" w:line="560" w:lineRule="exact"/>
        <w:ind w:left="720" w:hangingChars="257" w:hanging="720"/>
        <w:rPr>
          <w:rFonts w:eastAsia="標楷體"/>
          <w:sz w:val="28"/>
          <w:szCs w:val="28"/>
        </w:rPr>
      </w:pPr>
      <w:r w:rsidRPr="00703476">
        <w:rPr>
          <w:rFonts w:eastAsia="標楷體" w:hint="eastAsia"/>
          <w:kern w:val="0"/>
          <w:sz w:val="28"/>
          <w:szCs w:val="28"/>
        </w:rPr>
        <w:t>一、</w:t>
      </w:r>
      <w:r>
        <w:rPr>
          <w:rFonts w:eastAsia="標楷體" w:hint="eastAsia"/>
          <w:kern w:val="0"/>
          <w:sz w:val="28"/>
          <w:szCs w:val="28"/>
        </w:rPr>
        <w:t xml:space="preserve"> </w:t>
      </w:r>
      <w:r w:rsidRPr="00703476">
        <w:rPr>
          <w:rFonts w:eastAsia="標楷體" w:hAnsi="標楷體"/>
          <w:kern w:val="0"/>
          <w:sz w:val="28"/>
          <w:szCs w:val="28"/>
        </w:rPr>
        <w:t>實驗室輪習應於第一學年結束前完成。學生</w:t>
      </w:r>
      <w:r w:rsidRPr="00703476">
        <w:rPr>
          <w:rFonts w:eastAsia="標楷體"/>
          <w:sz w:val="28"/>
          <w:szCs w:val="28"/>
        </w:rPr>
        <w:t>至少需完成兩個實驗室輪習</w:t>
      </w:r>
      <w:r w:rsidRPr="00BE4231">
        <w:rPr>
          <w:rFonts w:eastAsia="標楷體" w:hAnsi="標楷體" w:hint="eastAsia"/>
          <w:color w:val="000000"/>
          <w:sz w:val="28"/>
          <w:szCs w:val="28"/>
        </w:rPr>
        <w:t>(</w:t>
      </w:r>
      <w:r w:rsidRPr="00BE4231">
        <w:rPr>
          <w:rFonts w:eastAsia="標楷體" w:hAnsi="標楷體"/>
          <w:color w:val="000000"/>
          <w:sz w:val="28"/>
          <w:szCs w:val="28"/>
        </w:rPr>
        <w:t>得於同一學期完成</w:t>
      </w:r>
      <w:r w:rsidRPr="00BE4231">
        <w:rPr>
          <w:rFonts w:eastAsia="標楷體" w:hAnsi="標楷體" w:hint="eastAsia"/>
          <w:color w:val="000000"/>
          <w:sz w:val="28"/>
          <w:szCs w:val="28"/>
        </w:rPr>
        <w:t>)</w:t>
      </w:r>
      <w:r w:rsidRPr="00703476">
        <w:rPr>
          <w:rFonts w:eastAsia="標楷體"/>
          <w:sz w:val="28"/>
          <w:szCs w:val="28"/>
        </w:rPr>
        <w:t>；以陽明大學與生醫所雙方各輪習一個實驗室為原則。每個實驗室輪習</w:t>
      </w:r>
      <w:r>
        <w:rPr>
          <w:rFonts w:eastAsia="標楷體" w:hint="eastAsia"/>
          <w:sz w:val="28"/>
          <w:szCs w:val="28"/>
        </w:rPr>
        <w:t>1</w:t>
      </w:r>
      <w:r w:rsidRPr="00703476">
        <w:rPr>
          <w:rFonts w:eastAsia="標楷體"/>
          <w:sz w:val="28"/>
          <w:szCs w:val="28"/>
        </w:rPr>
        <w:t>至</w:t>
      </w:r>
      <w:r>
        <w:rPr>
          <w:rFonts w:eastAsia="標楷體" w:hint="eastAsia"/>
          <w:sz w:val="28"/>
          <w:szCs w:val="28"/>
        </w:rPr>
        <w:t>2</w:t>
      </w:r>
      <w:r w:rsidRPr="00703476">
        <w:rPr>
          <w:rFonts w:eastAsia="標楷體"/>
          <w:sz w:val="28"/>
          <w:szCs w:val="28"/>
        </w:rPr>
        <w:t>個月（暑假期間</w:t>
      </w:r>
      <w:r>
        <w:rPr>
          <w:rFonts w:eastAsia="標楷體" w:hint="eastAsia"/>
          <w:sz w:val="28"/>
          <w:szCs w:val="28"/>
        </w:rPr>
        <w:t>1</w:t>
      </w:r>
      <w:r w:rsidRPr="00703476">
        <w:rPr>
          <w:rFonts w:eastAsia="標楷體"/>
          <w:sz w:val="28"/>
          <w:szCs w:val="28"/>
        </w:rPr>
        <w:t>個月，學期期間</w:t>
      </w:r>
      <w:r>
        <w:rPr>
          <w:rFonts w:eastAsia="標楷體" w:hint="eastAsia"/>
          <w:sz w:val="28"/>
          <w:szCs w:val="28"/>
        </w:rPr>
        <w:t>2</w:t>
      </w:r>
      <w:r>
        <w:rPr>
          <w:rFonts w:eastAsia="標楷體"/>
          <w:sz w:val="28"/>
          <w:szCs w:val="28"/>
        </w:rPr>
        <w:t>個月</w:t>
      </w:r>
      <w:r w:rsidRPr="00703476">
        <w:rPr>
          <w:rFonts w:eastAsia="標楷體"/>
          <w:sz w:val="28"/>
          <w:szCs w:val="28"/>
        </w:rPr>
        <w:t>）。</w:t>
      </w:r>
    </w:p>
    <w:p w:rsidR="00B22C5E" w:rsidRPr="00703476" w:rsidRDefault="00B22C5E" w:rsidP="00D1777D">
      <w:pPr>
        <w:autoSpaceDE w:val="0"/>
        <w:autoSpaceDN w:val="0"/>
        <w:adjustRightInd w:val="0"/>
        <w:spacing w:beforeLines="50" w:before="180" w:line="560" w:lineRule="exact"/>
        <w:ind w:left="720" w:hangingChars="257" w:hanging="720"/>
        <w:rPr>
          <w:rFonts w:eastAsia="標楷體" w:hAnsi="標楷體"/>
          <w:kern w:val="0"/>
          <w:sz w:val="28"/>
          <w:szCs w:val="28"/>
        </w:rPr>
      </w:pPr>
      <w:r w:rsidRPr="00703476">
        <w:rPr>
          <w:rFonts w:eastAsia="標楷體" w:hint="eastAsia"/>
          <w:sz w:val="28"/>
          <w:szCs w:val="28"/>
        </w:rPr>
        <w:t>二、</w:t>
      </w:r>
      <w:r w:rsidRPr="00703476">
        <w:rPr>
          <w:rFonts w:eastAsia="標楷體" w:hint="eastAsia"/>
          <w:sz w:val="28"/>
          <w:szCs w:val="28"/>
        </w:rPr>
        <w:t xml:space="preserve"> </w:t>
      </w:r>
      <w:r w:rsidRPr="00703476">
        <w:rPr>
          <w:rFonts w:eastAsia="標楷體" w:hAnsi="標楷體"/>
          <w:kern w:val="0"/>
          <w:sz w:val="28"/>
          <w:szCs w:val="28"/>
        </w:rPr>
        <w:t>必修科目「實驗室輪習」</w:t>
      </w:r>
      <w:r>
        <w:rPr>
          <w:rFonts w:eastAsia="標楷體" w:hint="eastAsia"/>
          <w:kern w:val="0"/>
          <w:sz w:val="28"/>
          <w:szCs w:val="28"/>
        </w:rPr>
        <w:t>1</w:t>
      </w:r>
      <w:r w:rsidRPr="00703476">
        <w:rPr>
          <w:rFonts w:eastAsia="標楷體" w:hAnsi="標楷體"/>
          <w:kern w:val="0"/>
          <w:sz w:val="28"/>
          <w:szCs w:val="28"/>
        </w:rPr>
        <w:t>學分，於第一學年下學期選課。成績為參與該生輪習的所有實驗室老師所給分數之平均。</w:t>
      </w:r>
    </w:p>
    <w:p w:rsidR="00B22C5E" w:rsidRDefault="00B22C5E" w:rsidP="00D1777D">
      <w:pPr>
        <w:spacing w:beforeLines="50" w:before="180" w:line="440" w:lineRule="exact"/>
        <w:ind w:left="923" w:right="28" w:hangingChars="256" w:hanging="923"/>
        <w:rPr>
          <w:rFonts w:ascii="標楷體" w:eastAsia="標楷體" w:hAnsi="標楷體"/>
          <w:b/>
          <w:sz w:val="36"/>
          <w:szCs w:val="36"/>
        </w:rPr>
      </w:pPr>
    </w:p>
    <w:p w:rsidR="00B22C5E" w:rsidRPr="00E9108F" w:rsidRDefault="00B22C5E" w:rsidP="00B22C5E">
      <w:pPr>
        <w:rPr>
          <w:rFonts w:ascii="標楷體" w:eastAsia="標楷體" w:hAnsi="標楷體"/>
          <w:sz w:val="36"/>
          <w:szCs w:val="36"/>
        </w:rPr>
      </w:pPr>
    </w:p>
    <w:p w:rsidR="00B22C5E" w:rsidRPr="00E9108F" w:rsidRDefault="00B22C5E" w:rsidP="00B22C5E">
      <w:pPr>
        <w:rPr>
          <w:rFonts w:ascii="標楷體" w:eastAsia="標楷體" w:hAnsi="標楷體"/>
          <w:sz w:val="36"/>
          <w:szCs w:val="36"/>
        </w:rPr>
      </w:pPr>
    </w:p>
    <w:p w:rsidR="00B22C5E" w:rsidRPr="00E9108F" w:rsidRDefault="00B22C5E" w:rsidP="00B22C5E">
      <w:pPr>
        <w:jc w:val="right"/>
        <w:rPr>
          <w:rFonts w:ascii="標楷體" w:eastAsia="標楷體" w:hAnsi="標楷體"/>
          <w:sz w:val="36"/>
          <w:szCs w:val="36"/>
        </w:rPr>
      </w:pPr>
    </w:p>
    <w:p w:rsidR="00B22C5E" w:rsidRPr="00E9108F" w:rsidRDefault="00B22C5E" w:rsidP="00B22C5E">
      <w:pPr>
        <w:rPr>
          <w:rFonts w:ascii="標楷體" w:eastAsia="標楷體" w:hAnsi="標楷體"/>
          <w:sz w:val="36"/>
          <w:szCs w:val="36"/>
        </w:rPr>
      </w:pPr>
    </w:p>
    <w:p w:rsidR="00B22C5E" w:rsidRPr="00E9108F" w:rsidRDefault="00B22C5E" w:rsidP="00B22C5E">
      <w:pPr>
        <w:rPr>
          <w:rFonts w:ascii="標楷體" w:eastAsia="標楷體" w:hAnsi="標楷體"/>
          <w:sz w:val="36"/>
          <w:szCs w:val="36"/>
        </w:rPr>
      </w:pPr>
    </w:p>
    <w:p w:rsidR="00B22C5E" w:rsidRPr="00E9108F" w:rsidRDefault="00B22C5E" w:rsidP="00B22C5E">
      <w:pPr>
        <w:rPr>
          <w:rFonts w:ascii="標楷體" w:eastAsia="標楷體" w:hAnsi="標楷體"/>
          <w:sz w:val="36"/>
          <w:szCs w:val="36"/>
        </w:rPr>
      </w:pPr>
    </w:p>
    <w:p w:rsidR="00B22C5E" w:rsidRPr="00E9108F" w:rsidRDefault="00B22C5E" w:rsidP="00B22C5E">
      <w:pPr>
        <w:rPr>
          <w:rFonts w:ascii="標楷體" w:eastAsia="標楷體" w:hAnsi="標楷體"/>
          <w:sz w:val="36"/>
          <w:szCs w:val="36"/>
        </w:rPr>
      </w:pPr>
    </w:p>
    <w:p w:rsidR="00B22C5E" w:rsidRPr="00E9108F" w:rsidRDefault="00B22C5E" w:rsidP="00B22C5E">
      <w:pPr>
        <w:rPr>
          <w:rFonts w:ascii="標楷體" w:eastAsia="標楷體" w:hAnsi="標楷體"/>
          <w:sz w:val="36"/>
          <w:szCs w:val="36"/>
        </w:rPr>
      </w:pPr>
    </w:p>
    <w:p w:rsidR="00B22C5E" w:rsidRPr="00E9108F" w:rsidRDefault="00B22C5E" w:rsidP="00B22C5E">
      <w:pPr>
        <w:rPr>
          <w:rFonts w:ascii="標楷體" w:eastAsia="標楷體" w:hAnsi="標楷體"/>
          <w:sz w:val="36"/>
          <w:szCs w:val="36"/>
        </w:rPr>
      </w:pPr>
    </w:p>
    <w:p w:rsidR="00B22C5E" w:rsidRPr="00E9108F" w:rsidRDefault="00B22C5E" w:rsidP="00B22C5E">
      <w:pPr>
        <w:rPr>
          <w:rFonts w:ascii="標楷體" w:eastAsia="標楷體" w:hAnsi="標楷體"/>
          <w:sz w:val="36"/>
          <w:szCs w:val="36"/>
        </w:rPr>
      </w:pPr>
    </w:p>
    <w:p w:rsidR="00B22C5E" w:rsidRPr="00E9108F" w:rsidRDefault="00B22C5E" w:rsidP="00B22C5E">
      <w:pPr>
        <w:rPr>
          <w:rFonts w:ascii="標楷體" w:eastAsia="標楷體" w:hAnsi="標楷體"/>
          <w:sz w:val="36"/>
          <w:szCs w:val="36"/>
        </w:rPr>
        <w:sectPr w:rsidR="00B22C5E" w:rsidRPr="00E9108F" w:rsidSect="00B22C5E">
          <w:pgSz w:w="11906" w:h="16838"/>
          <w:pgMar w:top="851" w:right="1440" w:bottom="567" w:left="1440" w:header="425" w:footer="459" w:gutter="0"/>
          <w:cols w:space="425"/>
          <w:docGrid w:type="lines" w:linePitch="360"/>
        </w:sectPr>
      </w:pPr>
    </w:p>
    <w:p w:rsidR="00B22C5E" w:rsidRDefault="00B22C5E" w:rsidP="00B22C5E">
      <w:pPr>
        <w:ind w:leftChars="-225" w:left="-540" w:right="-514"/>
        <w:jc w:val="center"/>
        <w:rPr>
          <w:rFonts w:ascii="標楷體" w:eastAsia="標楷體" w:hAnsi="標楷體"/>
          <w:sz w:val="32"/>
          <w:szCs w:val="32"/>
        </w:rPr>
      </w:pPr>
    </w:p>
    <w:p w:rsidR="00B22C5E" w:rsidRPr="00703476" w:rsidRDefault="00B22C5E" w:rsidP="00B22C5E">
      <w:pPr>
        <w:ind w:leftChars="-225" w:left="-540" w:right="-514"/>
        <w:jc w:val="center"/>
        <w:rPr>
          <w:rFonts w:ascii="標楷體" w:eastAsia="標楷體" w:hAnsi="標楷體"/>
          <w:sz w:val="32"/>
          <w:szCs w:val="32"/>
        </w:rPr>
      </w:pPr>
      <w:r w:rsidRPr="00703476">
        <w:rPr>
          <w:rFonts w:ascii="標楷體" w:eastAsia="標楷體" w:hAnsi="標楷體" w:hint="eastAsia"/>
          <w:sz w:val="32"/>
          <w:szCs w:val="32"/>
        </w:rPr>
        <w:t>國立陽明</w:t>
      </w:r>
      <w:r w:rsidR="00913358">
        <w:rPr>
          <w:rFonts w:ascii="標楷體" w:eastAsia="標楷體" w:hAnsi="標楷體" w:hint="eastAsia"/>
          <w:sz w:val="32"/>
          <w:szCs w:val="32"/>
        </w:rPr>
        <w:t>交通</w:t>
      </w:r>
      <w:r w:rsidRPr="00703476">
        <w:rPr>
          <w:rFonts w:ascii="標楷體" w:eastAsia="標楷體" w:hAnsi="標楷體" w:hint="eastAsia"/>
          <w:sz w:val="32"/>
          <w:szCs w:val="32"/>
        </w:rPr>
        <w:t>大學分子醫學博士學位學程「實驗室輪習」申請表</w:t>
      </w:r>
    </w:p>
    <w:p w:rsidR="00B22C5E" w:rsidRPr="00703476" w:rsidRDefault="00B22C5E" w:rsidP="00B22C5E">
      <w:pPr>
        <w:spacing w:line="240" w:lineRule="exact"/>
        <w:ind w:right="34"/>
        <w:jc w:val="center"/>
        <w:rPr>
          <w:rFonts w:ascii="標楷體" w:eastAsia="標楷體" w:hAnsi="標楷體"/>
          <w:b/>
          <w:sz w:val="32"/>
          <w:szCs w:val="32"/>
        </w:rPr>
      </w:pPr>
    </w:p>
    <w:p w:rsidR="00B22C5E" w:rsidRDefault="00B22C5E" w:rsidP="00B22C5E">
      <w:pPr>
        <w:ind w:right="-188"/>
        <w:jc w:val="right"/>
        <w:rPr>
          <w:rFonts w:eastAsia="標楷體" w:hAnsi="標楷體"/>
          <w:kern w:val="0"/>
          <w:sz w:val="22"/>
          <w:szCs w:val="22"/>
        </w:rPr>
      </w:pPr>
      <w:r w:rsidRPr="00703476">
        <w:rPr>
          <w:rFonts w:eastAsia="標楷體"/>
          <w:kern w:val="0"/>
          <w:sz w:val="22"/>
          <w:szCs w:val="22"/>
        </w:rPr>
        <w:t xml:space="preserve">99.6.9 </w:t>
      </w:r>
      <w:r w:rsidRPr="00703476">
        <w:rPr>
          <w:rFonts w:eastAsia="標楷體" w:hAnsi="標楷體"/>
          <w:kern w:val="0"/>
          <w:sz w:val="22"/>
          <w:szCs w:val="22"/>
        </w:rPr>
        <w:t>學程推動委員會議通過</w:t>
      </w:r>
    </w:p>
    <w:p w:rsidR="00B22C5E" w:rsidRPr="00703476" w:rsidRDefault="00B22C5E" w:rsidP="00B22C5E">
      <w:pPr>
        <w:ind w:right="-188"/>
        <w:jc w:val="right"/>
        <w:rPr>
          <w:rFonts w:ascii="標楷體" w:eastAsia="標楷體" w:hAnsi="標楷體"/>
          <w:b/>
        </w:rPr>
      </w:pPr>
      <w:r>
        <w:rPr>
          <w:rFonts w:eastAsia="標楷體" w:hAnsi="標楷體" w:hint="eastAsia"/>
          <w:kern w:val="0"/>
          <w:sz w:val="22"/>
          <w:szCs w:val="22"/>
        </w:rPr>
        <w:t xml:space="preserve">102.10.01 </w:t>
      </w:r>
      <w:r>
        <w:rPr>
          <w:rFonts w:eastAsia="標楷體" w:hAnsi="標楷體" w:hint="eastAsia"/>
          <w:kern w:val="0"/>
          <w:sz w:val="22"/>
          <w:szCs w:val="22"/>
        </w:rPr>
        <w:t>學程推動委員會議修正</w:t>
      </w:r>
      <w:r w:rsidRPr="00703476">
        <w:rPr>
          <w:rFonts w:ascii="標楷體" w:eastAsia="標楷體" w:hAnsi="標楷體" w:hint="eastAsia"/>
        </w:rPr>
        <w:t xml:space="preserve">                    </w:t>
      </w: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07"/>
        <w:gridCol w:w="1513"/>
        <w:gridCol w:w="1367"/>
        <w:gridCol w:w="180"/>
        <w:gridCol w:w="1453"/>
        <w:gridCol w:w="120"/>
        <w:gridCol w:w="1487"/>
        <w:gridCol w:w="1633"/>
      </w:tblGrid>
      <w:tr w:rsidR="00B22C5E" w:rsidRPr="00BE16F6" w:rsidTr="00683360">
        <w:trPr>
          <w:trHeight w:val="705"/>
          <w:jc w:val="center"/>
        </w:trPr>
        <w:tc>
          <w:tcPr>
            <w:tcW w:w="1607" w:type="dxa"/>
            <w:vAlign w:val="center"/>
          </w:tcPr>
          <w:p w:rsidR="00B22C5E" w:rsidRPr="00BE16F6" w:rsidRDefault="00B22C5E" w:rsidP="00683360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BE16F6">
              <w:rPr>
                <w:rFonts w:ascii="標楷體" w:eastAsia="標楷體" w:hAnsi="標楷體" w:hint="eastAsia"/>
              </w:rPr>
              <w:t>申請人姓名</w:t>
            </w:r>
          </w:p>
        </w:tc>
        <w:tc>
          <w:tcPr>
            <w:tcW w:w="2880" w:type="dxa"/>
            <w:gridSpan w:val="2"/>
          </w:tcPr>
          <w:p w:rsidR="00B22C5E" w:rsidRPr="00BE16F6" w:rsidRDefault="00B22C5E" w:rsidP="00683360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33" w:type="dxa"/>
            <w:gridSpan w:val="2"/>
            <w:vAlign w:val="center"/>
          </w:tcPr>
          <w:p w:rsidR="00B22C5E" w:rsidRPr="00BE16F6" w:rsidRDefault="00B22C5E" w:rsidP="00683360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BE16F6">
              <w:rPr>
                <w:rFonts w:ascii="標楷體" w:eastAsia="標楷體" w:hAnsi="標楷體" w:hint="eastAsia"/>
              </w:rPr>
              <w:t>申請日期</w:t>
            </w:r>
          </w:p>
        </w:tc>
        <w:tc>
          <w:tcPr>
            <w:tcW w:w="3240" w:type="dxa"/>
            <w:gridSpan w:val="3"/>
            <w:vAlign w:val="center"/>
          </w:tcPr>
          <w:p w:rsidR="00B22C5E" w:rsidRPr="00BE16F6" w:rsidRDefault="00B22C5E" w:rsidP="00683360">
            <w:pPr>
              <w:spacing w:line="440" w:lineRule="exact"/>
              <w:jc w:val="both"/>
              <w:rPr>
                <w:rFonts w:ascii="標楷體" w:eastAsia="標楷體" w:hAnsi="標楷體"/>
              </w:rPr>
            </w:pPr>
            <w:r w:rsidRPr="00BE16F6">
              <w:rPr>
                <w:rFonts w:ascii="標楷體" w:eastAsia="標楷體" w:hAnsi="標楷體" w:hint="eastAsia"/>
              </w:rPr>
              <w:t xml:space="preserve">     年    月     日</w:t>
            </w:r>
          </w:p>
        </w:tc>
      </w:tr>
      <w:tr w:rsidR="00B22C5E" w:rsidRPr="00BE16F6" w:rsidTr="00683360">
        <w:trPr>
          <w:trHeight w:val="989"/>
          <w:jc w:val="center"/>
        </w:trPr>
        <w:tc>
          <w:tcPr>
            <w:tcW w:w="1607" w:type="dxa"/>
            <w:vAlign w:val="center"/>
          </w:tcPr>
          <w:p w:rsidR="00B22C5E" w:rsidRPr="00BE16F6" w:rsidRDefault="00B22C5E" w:rsidP="00683360">
            <w:pPr>
              <w:spacing w:line="0" w:lineRule="atLeast"/>
              <w:jc w:val="center"/>
              <w:rPr>
                <w:rFonts w:eastAsia="標楷體"/>
              </w:rPr>
            </w:pPr>
            <w:r w:rsidRPr="00BE16F6">
              <w:rPr>
                <w:rFonts w:eastAsia="標楷體" w:hint="eastAsia"/>
              </w:rPr>
              <w:t>實</w:t>
            </w:r>
            <w:r w:rsidRPr="00BE16F6">
              <w:rPr>
                <w:rFonts w:eastAsia="標楷體" w:hint="eastAsia"/>
              </w:rPr>
              <w:t xml:space="preserve"> </w:t>
            </w:r>
            <w:r w:rsidRPr="00BE16F6">
              <w:rPr>
                <w:rFonts w:eastAsia="標楷體" w:hint="eastAsia"/>
              </w:rPr>
              <w:t>驗</w:t>
            </w:r>
            <w:r w:rsidRPr="00BE16F6">
              <w:rPr>
                <w:rFonts w:eastAsia="標楷體" w:hint="eastAsia"/>
              </w:rPr>
              <w:t xml:space="preserve"> </w:t>
            </w:r>
            <w:r w:rsidRPr="00BE16F6">
              <w:rPr>
                <w:rFonts w:eastAsia="標楷體" w:hint="eastAsia"/>
              </w:rPr>
              <w:t>室</w:t>
            </w:r>
          </w:p>
          <w:p w:rsidR="00B22C5E" w:rsidRPr="00BE16F6" w:rsidRDefault="00B22C5E" w:rsidP="00683360">
            <w:pPr>
              <w:spacing w:line="0" w:lineRule="atLeast"/>
              <w:jc w:val="center"/>
              <w:rPr>
                <w:rFonts w:eastAsia="標楷體"/>
              </w:rPr>
            </w:pPr>
            <w:r w:rsidRPr="00BE16F6">
              <w:rPr>
                <w:rFonts w:eastAsia="標楷體" w:hint="eastAsia"/>
              </w:rPr>
              <w:t>主</w:t>
            </w:r>
            <w:r w:rsidRPr="00BE16F6">
              <w:rPr>
                <w:rFonts w:eastAsia="標楷體" w:hint="eastAsia"/>
              </w:rPr>
              <w:t xml:space="preserve"> </w:t>
            </w:r>
            <w:r w:rsidRPr="00BE16F6">
              <w:rPr>
                <w:rFonts w:eastAsia="標楷體" w:hint="eastAsia"/>
              </w:rPr>
              <w:t>持</w:t>
            </w:r>
            <w:r w:rsidRPr="00BE16F6">
              <w:rPr>
                <w:rFonts w:eastAsia="標楷體" w:hint="eastAsia"/>
              </w:rPr>
              <w:t xml:space="preserve"> </w:t>
            </w:r>
            <w:r w:rsidRPr="00BE16F6">
              <w:rPr>
                <w:rFonts w:eastAsia="標楷體" w:hint="eastAsia"/>
              </w:rPr>
              <w:t>人</w:t>
            </w:r>
          </w:p>
        </w:tc>
        <w:tc>
          <w:tcPr>
            <w:tcW w:w="2880" w:type="dxa"/>
            <w:gridSpan w:val="2"/>
            <w:shd w:val="clear" w:color="auto" w:fill="auto"/>
          </w:tcPr>
          <w:p w:rsidR="00B22C5E" w:rsidRPr="00BE16F6" w:rsidRDefault="00B22C5E" w:rsidP="00683360">
            <w:pPr>
              <w:jc w:val="both"/>
              <w:rPr>
                <w:rFonts w:eastAsia="標楷體"/>
              </w:rPr>
            </w:pPr>
          </w:p>
        </w:tc>
        <w:tc>
          <w:tcPr>
            <w:tcW w:w="1633" w:type="dxa"/>
            <w:gridSpan w:val="2"/>
            <w:shd w:val="clear" w:color="auto" w:fill="auto"/>
            <w:vAlign w:val="center"/>
          </w:tcPr>
          <w:p w:rsidR="00B22C5E" w:rsidRPr="00BE16F6" w:rsidRDefault="00B22C5E" w:rsidP="00683360">
            <w:pPr>
              <w:jc w:val="center"/>
              <w:rPr>
                <w:rFonts w:eastAsia="標楷體"/>
              </w:rPr>
            </w:pPr>
            <w:r w:rsidRPr="00BE16F6">
              <w:rPr>
                <w:rFonts w:ascii="標楷體" w:eastAsia="標楷體" w:hAnsi="標楷體" w:hint="eastAsia"/>
              </w:rPr>
              <w:t>實驗室地點</w:t>
            </w:r>
          </w:p>
        </w:tc>
        <w:tc>
          <w:tcPr>
            <w:tcW w:w="3240" w:type="dxa"/>
            <w:gridSpan w:val="3"/>
            <w:shd w:val="clear" w:color="auto" w:fill="auto"/>
          </w:tcPr>
          <w:p w:rsidR="00B22C5E" w:rsidRPr="00BE16F6" w:rsidRDefault="00B22C5E" w:rsidP="00683360">
            <w:pPr>
              <w:jc w:val="both"/>
              <w:rPr>
                <w:rFonts w:eastAsia="標楷體"/>
              </w:rPr>
            </w:pPr>
          </w:p>
        </w:tc>
      </w:tr>
      <w:tr w:rsidR="00B22C5E" w:rsidRPr="00BE16F6" w:rsidTr="00683360">
        <w:trPr>
          <w:trHeight w:val="826"/>
          <w:jc w:val="center"/>
        </w:trPr>
        <w:tc>
          <w:tcPr>
            <w:tcW w:w="1607" w:type="dxa"/>
            <w:vAlign w:val="center"/>
          </w:tcPr>
          <w:p w:rsidR="00B22C5E" w:rsidRPr="00BE16F6" w:rsidRDefault="00B22C5E" w:rsidP="00683360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BE16F6">
              <w:rPr>
                <w:rFonts w:ascii="標楷體" w:eastAsia="標楷體" w:hAnsi="標楷體" w:hint="eastAsia"/>
              </w:rPr>
              <w:t>輪習時間</w:t>
            </w:r>
          </w:p>
        </w:tc>
        <w:tc>
          <w:tcPr>
            <w:tcW w:w="7753" w:type="dxa"/>
            <w:gridSpan w:val="7"/>
            <w:shd w:val="clear" w:color="auto" w:fill="auto"/>
            <w:vAlign w:val="center"/>
          </w:tcPr>
          <w:p w:rsidR="00B22C5E" w:rsidRPr="00BE16F6" w:rsidRDefault="00B22C5E" w:rsidP="00683360">
            <w:pPr>
              <w:spacing w:line="440" w:lineRule="exact"/>
              <w:ind w:firstLineChars="350" w:firstLine="840"/>
              <w:rPr>
                <w:rFonts w:ascii="標楷體" w:eastAsia="標楷體" w:hAnsi="標楷體"/>
              </w:rPr>
            </w:pPr>
            <w:r w:rsidRPr="00BE16F6">
              <w:rPr>
                <w:rFonts w:ascii="標楷體" w:eastAsia="標楷體" w:hAnsi="標楷體" w:hint="eastAsia"/>
              </w:rPr>
              <w:t>年      月     日至      年     月     日止</w:t>
            </w:r>
          </w:p>
        </w:tc>
      </w:tr>
      <w:tr w:rsidR="00B22C5E" w:rsidRPr="00BE16F6" w:rsidTr="00683360">
        <w:tblPrEx>
          <w:tblLook w:val="01E0" w:firstRow="1" w:lastRow="1" w:firstColumn="1" w:lastColumn="1" w:noHBand="0" w:noVBand="0"/>
        </w:tblPrEx>
        <w:trPr>
          <w:trHeight w:val="1437"/>
          <w:jc w:val="center"/>
        </w:trPr>
        <w:tc>
          <w:tcPr>
            <w:tcW w:w="1607" w:type="dxa"/>
            <w:vAlign w:val="center"/>
          </w:tcPr>
          <w:p w:rsidR="00B22C5E" w:rsidRPr="00BE16F6" w:rsidRDefault="00B22C5E" w:rsidP="00683360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BE16F6">
              <w:rPr>
                <w:rFonts w:ascii="標楷體" w:eastAsia="標楷體" w:hAnsi="標楷體" w:hint="eastAsia"/>
              </w:rPr>
              <w:t>實驗主題</w:t>
            </w:r>
          </w:p>
        </w:tc>
        <w:tc>
          <w:tcPr>
            <w:tcW w:w="7753" w:type="dxa"/>
            <w:gridSpan w:val="7"/>
          </w:tcPr>
          <w:p w:rsidR="00B22C5E" w:rsidRPr="00BE16F6" w:rsidRDefault="00B22C5E" w:rsidP="00683360">
            <w:pPr>
              <w:spacing w:line="44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B22C5E" w:rsidRPr="00BE16F6" w:rsidTr="00683360">
        <w:tblPrEx>
          <w:tblLook w:val="01E0" w:firstRow="1" w:lastRow="1" w:firstColumn="1" w:lastColumn="1" w:noHBand="0" w:noVBand="0"/>
        </w:tblPrEx>
        <w:trPr>
          <w:trHeight w:val="1032"/>
          <w:jc w:val="center"/>
        </w:trPr>
        <w:tc>
          <w:tcPr>
            <w:tcW w:w="1607" w:type="dxa"/>
            <w:vAlign w:val="center"/>
          </w:tcPr>
          <w:p w:rsidR="00B22C5E" w:rsidRPr="00BE16F6" w:rsidRDefault="00B22C5E" w:rsidP="00683360">
            <w:pPr>
              <w:spacing w:line="440" w:lineRule="exact"/>
              <w:jc w:val="both"/>
              <w:rPr>
                <w:rFonts w:ascii="標楷體" w:eastAsia="標楷體" w:hAnsi="標楷體"/>
              </w:rPr>
            </w:pPr>
            <w:r w:rsidRPr="00BE16F6">
              <w:rPr>
                <w:rFonts w:ascii="標楷體" w:eastAsia="標楷體" w:hAnsi="標楷體" w:hint="eastAsia"/>
              </w:rPr>
              <w:t>申請人簽章</w:t>
            </w:r>
          </w:p>
        </w:tc>
        <w:tc>
          <w:tcPr>
            <w:tcW w:w="1513" w:type="dxa"/>
            <w:vAlign w:val="center"/>
          </w:tcPr>
          <w:p w:rsidR="00B22C5E" w:rsidRPr="00BE16F6" w:rsidRDefault="00B22C5E" w:rsidP="00683360">
            <w:pPr>
              <w:spacing w:line="4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47" w:type="dxa"/>
            <w:gridSpan w:val="2"/>
            <w:vAlign w:val="center"/>
          </w:tcPr>
          <w:p w:rsidR="00B22C5E" w:rsidRPr="00BE16F6" w:rsidRDefault="00B22C5E" w:rsidP="00683360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BE16F6">
              <w:rPr>
                <w:rFonts w:ascii="標楷體" w:eastAsia="標楷體" w:hAnsi="標楷體" w:hint="eastAsia"/>
              </w:rPr>
              <w:t>實驗室</w:t>
            </w:r>
          </w:p>
          <w:p w:rsidR="00B22C5E" w:rsidRPr="00BE16F6" w:rsidRDefault="00B22C5E" w:rsidP="00683360">
            <w:pPr>
              <w:spacing w:line="440" w:lineRule="exact"/>
              <w:jc w:val="both"/>
              <w:rPr>
                <w:rFonts w:ascii="標楷體" w:eastAsia="標楷體" w:hAnsi="標楷體"/>
              </w:rPr>
            </w:pPr>
            <w:r w:rsidRPr="00BE16F6">
              <w:rPr>
                <w:rFonts w:ascii="標楷體" w:eastAsia="標楷體" w:hAnsi="標楷體" w:hint="eastAsia"/>
              </w:rPr>
              <w:t>主持人簽章</w:t>
            </w:r>
          </w:p>
        </w:tc>
        <w:tc>
          <w:tcPr>
            <w:tcW w:w="1573" w:type="dxa"/>
            <w:gridSpan w:val="2"/>
            <w:vAlign w:val="center"/>
          </w:tcPr>
          <w:p w:rsidR="00B22C5E" w:rsidRPr="00BE16F6" w:rsidRDefault="00B22C5E" w:rsidP="00683360">
            <w:pPr>
              <w:spacing w:line="4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87" w:type="dxa"/>
            <w:vAlign w:val="center"/>
          </w:tcPr>
          <w:p w:rsidR="00B22C5E" w:rsidRPr="00BE16F6" w:rsidRDefault="00B22C5E" w:rsidP="00683360">
            <w:pPr>
              <w:spacing w:line="440" w:lineRule="exact"/>
              <w:jc w:val="both"/>
              <w:rPr>
                <w:rFonts w:ascii="標楷體" w:eastAsia="標楷體" w:hAnsi="標楷體"/>
              </w:rPr>
            </w:pPr>
            <w:r w:rsidRPr="00BE16F6">
              <w:rPr>
                <w:rFonts w:eastAsia="標楷體" w:hint="eastAsia"/>
              </w:rPr>
              <w:t>學程課務組負責人簽章</w:t>
            </w:r>
          </w:p>
        </w:tc>
        <w:tc>
          <w:tcPr>
            <w:tcW w:w="1633" w:type="dxa"/>
            <w:vAlign w:val="center"/>
          </w:tcPr>
          <w:p w:rsidR="00B22C5E" w:rsidRPr="00BE16F6" w:rsidRDefault="00B22C5E" w:rsidP="00683360">
            <w:pPr>
              <w:spacing w:line="44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B22C5E" w:rsidRPr="00BE16F6" w:rsidTr="00683360">
        <w:tblPrEx>
          <w:tblLook w:val="01E0" w:firstRow="1" w:lastRow="1" w:firstColumn="1" w:lastColumn="1" w:noHBand="0" w:noVBand="0"/>
        </w:tblPrEx>
        <w:trPr>
          <w:trHeight w:val="4287"/>
          <w:jc w:val="center"/>
        </w:trPr>
        <w:tc>
          <w:tcPr>
            <w:tcW w:w="9360" w:type="dxa"/>
            <w:gridSpan w:val="8"/>
          </w:tcPr>
          <w:p w:rsidR="00B22C5E" w:rsidRPr="00BE16F6" w:rsidRDefault="00B22C5E" w:rsidP="00683360">
            <w:pPr>
              <w:autoSpaceDE w:val="0"/>
              <w:autoSpaceDN w:val="0"/>
              <w:adjustRightInd w:val="0"/>
              <w:spacing w:line="440" w:lineRule="exact"/>
              <w:ind w:left="360" w:hangingChars="150" w:hanging="360"/>
              <w:rPr>
                <w:rFonts w:ascii="標楷體" w:eastAsia="標楷體" w:hAnsi="標楷體"/>
              </w:rPr>
            </w:pPr>
            <w:r w:rsidRPr="00BE16F6">
              <w:rPr>
                <w:rFonts w:ascii="標楷體" w:eastAsia="標楷體" w:hAnsi="標楷體" w:hint="eastAsia"/>
              </w:rPr>
              <w:t>註一：</w:t>
            </w:r>
          </w:p>
          <w:p w:rsidR="00B22C5E" w:rsidRPr="00BE16F6" w:rsidRDefault="00B22C5E" w:rsidP="00683360">
            <w:pPr>
              <w:autoSpaceDE w:val="0"/>
              <w:autoSpaceDN w:val="0"/>
              <w:adjustRightInd w:val="0"/>
              <w:spacing w:line="440" w:lineRule="exact"/>
              <w:ind w:leftChars="249" w:left="958" w:hangingChars="150" w:hanging="360"/>
              <w:rPr>
                <w:rFonts w:eastAsia="標楷體"/>
                <w:kern w:val="0"/>
              </w:rPr>
            </w:pPr>
            <w:r w:rsidRPr="00BE16F6">
              <w:rPr>
                <w:rFonts w:eastAsia="標楷體"/>
                <w:kern w:val="0"/>
              </w:rPr>
              <w:t xml:space="preserve">1. </w:t>
            </w:r>
            <w:r w:rsidRPr="00BE16F6">
              <w:rPr>
                <w:rFonts w:eastAsia="標楷體" w:hAnsi="標楷體"/>
                <w:kern w:val="0"/>
              </w:rPr>
              <w:t>實驗室輪習應於第一學年結束前完成。學生</w:t>
            </w:r>
            <w:r w:rsidRPr="00BE16F6">
              <w:rPr>
                <w:rFonts w:eastAsia="標楷體"/>
              </w:rPr>
              <w:t>至少需完成兩個實驗室輪習</w:t>
            </w:r>
            <w:r w:rsidRPr="00BE16F6">
              <w:rPr>
                <w:rFonts w:eastAsia="標楷體" w:hAnsi="標楷體" w:hint="eastAsia"/>
                <w:color w:val="000000"/>
              </w:rPr>
              <w:t>(</w:t>
            </w:r>
            <w:r w:rsidRPr="00BE16F6">
              <w:rPr>
                <w:rFonts w:eastAsia="標楷體" w:hAnsi="標楷體"/>
                <w:color w:val="000000"/>
              </w:rPr>
              <w:t>得於同一學期完成</w:t>
            </w:r>
            <w:r w:rsidRPr="00BE16F6">
              <w:rPr>
                <w:rFonts w:eastAsia="標楷體" w:hAnsi="標楷體" w:hint="eastAsia"/>
                <w:color w:val="000000"/>
              </w:rPr>
              <w:t>)</w:t>
            </w:r>
            <w:r w:rsidRPr="00BE16F6">
              <w:rPr>
                <w:rFonts w:eastAsia="標楷體"/>
              </w:rPr>
              <w:t>；以陽明大學與生醫所雙方各輪習一個實驗室為原則。每個實驗室輪習</w:t>
            </w:r>
            <w:r w:rsidRPr="00BE16F6">
              <w:rPr>
                <w:rFonts w:eastAsia="標楷體" w:hint="eastAsia"/>
              </w:rPr>
              <w:t>1</w:t>
            </w:r>
            <w:r w:rsidRPr="00BE16F6">
              <w:rPr>
                <w:rFonts w:eastAsia="標楷體"/>
              </w:rPr>
              <w:t>至</w:t>
            </w:r>
            <w:r w:rsidRPr="00BE16F6">
              <w:rPr>
                <w:rFonts w:eastAsia="標楷體" w:hint="eastAsia"/>
              </w:rPr>
              <w:t>2</w:t>
            </w:r>
            <w:r w:rsidRPr="00BE16F6">
              <w:rPr>
                <w:rFonts w:eastAsia="標楷體"/>
              </w:rPr>
              <w:t>個月（暑假期間</w:t>
            </w:r>
            <w:r w:rsidRPr="00BE16F6">
              <w:rPr>
                <w:rFonts w:eastAsia="標楷體" w:hint="eastAsia"/>
              </w:rPr>
              <w:t>1</w:t>
            </w:r>
            <w:r w:rsidRPr="00BE16F6">
              <w:rPr>
                <w:rFonts w:eastAsia="標楷體"/>
              </w:rPr>
              <w:t>個月，學期期間</w:t>
            </w:r>
            <w:r w:rsidRPr="00BE16F6">
              <w:rPr>
                <w:rFonts w:eastAsia="標楷體" w:hint="eastAsia"/>
              </w:rPr>
              <w:t>2</w:t>
            </w:r>
            <w:r w:rsidRPr="00BE16F6">
              <w:rPr>
                <w:rFonts w:eastAsia="標楷體"/>
              </w:rPr>
              <w:t>個月）。</w:t>
            </w:r>
          </w:p>
          <w:p w:rsidR="00B22C5E" w:rsidRPr="00BE16F6" w:rsidRDefault="00B22C5E" w:rsidP="00683360">
            <w:pPr>
              <w:autoSpaceDE w:val="0"/>
              <w:autoSpaceDN w:val="0"/>
              <w:adjustRightInd w:val="0"/>
              <w:spacing w:line="440" w:lineRule="exact"/>
              <w:ind w:leftChars="249" w:left="958" w:hangingChars="150" w:hanging="360"/>
              <w:rPr>
                <w:rFonts w:eastAsia="標楷體" w:hAnsi="標楷體"/>
                <w:kern w:val="0"/>
              </w:rPr>
            </w:pPr>
            <w:r w:rsidRPr="00BE16F6">
              <w:rPr>
                <w:rFonts w:eastAsia="標楷體"/>
                <w:kern w:val="0"/>
              </w:rPr>
              <w:t xml:space="preserve">2. </w:t>
            </w:r>
            <w:r w:rsidRPr="00BE16F6">
              <w:rPr>
                <w:rFonts w:eastAsia="標楷體" w:hAnsi="標楷體"/>
                <w:kern w:val="0"/>
              </w:rPr>
              <w:t>必修科目「實驗室輪習」</w:t>
            </w:r>
            <w:r w:rsidRPr="00BE16F6">
              <w:rPr>
                <w:rFonts w:eastAsia="標楷體" w:hint="eastAsia"/>
                <w:kern w:val="0"/>
              </w:rPr>
              <w:t>1</w:t>
            </w:r>
            <w:r w:rsidRPr="00BE16F6">
              <w:rPr>
                <w:rFonts w:eastAsia="標楷體" w:hAnsi="標楷體"/>
                <w:kern w:val="0"/>
              </w:rPr>
              <w:t>學分，於第一學年下學期選課。成績為參與該生輪習的所有實驗室老師所給分數之平均。</w:t>
            </w:r>
          </w:p>
          <w:p w:rsidR="00B22C5E" w:rsidRPr="00BE16F6" w:rsidRDefault="00B22C5E" w:rsidP="00683360">
            <w:pPr>
              <w:adjustRightInd w:val="0"/>
              <w:spacing w:line="440" w:lineRule="exact"/>
              <w:ind w:leftChars="24" w:left="778" w:hangingChars="300" w:hanging="720"/>
              <w:textAlignment w:val="baseline"/>
              <w:rPr>
                <w:rFonts w:eastAsia="標楷體"/>
              </w:rPr>
            </w:pPr>
            <w:r w:rsidRPr="00BE16F6">
              <w:rPr>
                <w:rFonts w:eastAsia="標楷體" w:hint="eastAsia"/>
              </w:rPr>
              <w:t>註二：申請人每次於完成實驗室輪習申請手續後，請先將本申請表送交學程辦公室備查</w:t>
            </w:r>
            <w:r w:rsidRPr="00BE16F6">
              <w:rPr>
                <w:rFonts w:eastAsia="標楷體" w:hint="eastAsia"/>
              </w:rPr>
              <w:t>(</w:t>
            </w:r>
            <w:r w:rsidRPr="00BE16F6">
              <w:rPr>
                <w:rFonts w:eastAsia="標楷體" w:hint="eastAsia"/>
              </w:rPr>
              <w:t>圖資大樓</w:t>
            </w:r>
            <w:r w:rsidR="00D1777D">
              <w:rPr>
                <w:rFonts w:eastAsia="標楷體" w:hint="eastAsia"/>
              </w:rPr>
              <w:t>5</w:t>
            </w:r>
            <w:r w:rsidR="00D1777D">
              <w:rPr>
                <w:rFonts w:eastAsia="標楷體" w:hint="eastAsia"/>
              </w:rPr>
              <w:t>樓</w:t>
            </w:r>
            <w:r w:rsidR="00D1777D">
              <w:rPr>
                <w:rFonts w:eastAsia="標楷體" w:hint="eastAsia"/>
              </w:rPr>
              <w:t>511</w:t>
            </w:r>
            <w:r w:rsidRPr="00BE16F6">
              <w:rPr>
                <w:rFonts w:eastAsia="標楷體" w:hint="eastAsia"/>
              </w:rPr>
              <w:t>室</w:t>
            </w:r>
            <w:r w:rsidRPr="00BE16F6">
              <w:rPr>
                <w:rFonts w:eastAsia="標楷體" w:hint="eastAsia"/>
              </w:rPr>
              <w:t>)</w:t>
            </w:r>
            <w:r w:rsidRPr="00BE16F6">
              <w:rPr>
                <w:rFonts w:eastAsia="標楷體" w:hint="eastAsia"/>
              </w:rPr>
              <w:t>。</w:t>
            </w:r>
          </w:p>
          <w:p w:rsidR="00B22C5E" w:rsidRPr="00BE16F6" w:rsidRDefault="00B22C5E" w:rsidP="00683360">
            <w:pPr>
              <w:adjustRightInd w:val="0"/>
              <w:spacing w:line="440" w:lineRule="exact"/>
              <w:ind w:leftChars="24" w:left="778" w:hangingChars="300" w:hanging="720"/>
              <w:textAlignment w:val="baseline"/>
              <w:rPr>
                <w:rFonts w:ascii="標楷體" w:eastAsia="標楷體" w:hAnsi="標楷體"/>
              </w:rPr>
            </w:pPr>
            <w:r w:rsidRPr="00BE16F6">
              <w:rPr>
                <w:rFonts w:eastAsia="標楷體" w:hint="eastAsia"/>
              </w:rPr>
              <w:t>註三：</w:t>
            </w:r>
            <w:r w:rsidRPr="00BE16F6">
              <w:rPr>
                <w:rFonts w:ascii="標楷體" w:eastAsia="標楷體" w:hAnsi="標楷體" w:hint="eastAsia"/>
              </w:rPr>
              <w:t>每次輪習結束時，申請人須撰寫</w:t>
            </w:r>
            <w:r w:rsidRPr="00D1777D">
              <w:rPr>
                <w:rFonts w:eastAsia="標楷體"/>
              </w:rPr>
              <w:t>3~5</w:t>
            </w:r>
            <w:r w:rsidRPr="00BE16F6">
              <w:rPr>
                <w:rFonts w:ascii="標楷體" w:eastAsia="標楷體" w:hAnsi="標楷體" w:hint="eastAsia"/>
              </w:rPr>
              <w:t>頁報告（內容包含：實驗概述、實驗方法、實驗結果、討論及參考文獻），連同「實驗室輪習」</w:t>
            </w:r>
            <w:r w:rsidRPr="00BE16F6">
              <w:rPr>
                <w:rFonts w:ascii="標楷體" w:eastAsia="標楷體" w:hint="eastAsia"/>
              </w:rPr>
              <w:t>修課紀錄</w:t>
            </w:r>
            <w:r w:rsidRPr="00BE16F6">
              <w:rPr>
                <w:rFonts w:ascii="標楷體" w:eastAsia="標楷體" w:hAnsi="標楷體" w:hint="eastAsia"/>
              </w:rPr>
              <w:t>繳交給實驗室主持人。</w:t>
            </w:r>
          </w:p>
          <w:p w:rsidR="00B22C5E" w:rsidRPr="00BE16F6" w:rsidRDefault="00B22C5E" w:rsidP="00683360">
            <w:pPr>
              <w:adjustRightInd w:val="0"/>
              <w:spacing w:line="440" w:lineRule="exact"/>
              <w:ind w:leftChars="24" w:left="778" w:hangingChars="300" w:hanging="720"/>
              <w:textAlignment w:val="baseline"/>
              <w:rPr>
                <w:rFonts w:ascii="標楷體" w:eastAsia="標楷體" w:hAnsi="標楷體"/>
              </w:rPr>
            </w:pPr>
            <w:r w:rsidRPr="00BE16F6">
              <w:rPr>
                <w:rFonts w:ascii="標楷體" w:eastAsia="標楷體" w:hint="eastAsia"/>
              </w:rPr>
              <w:t>註四：每次進行實驗室輪習後，由實驗室主持人根據學生之表現及實驗報告給予評語和評分，並於簽名後將</w:t>
            </w:r>
            <w:r w:rsidRPr="00BE16F6">
              <w:rPr>
                <w:rFonts w:ascii="標楷體" w:eastAsia="標楷體" w:hAnsi="標楷體" w:hint="eastAsia"/>
              </w:rPr>
              <w:t>「實驗室輪習」</w:t>
            </w:r>
            <w:r w:rsidRPr="00BE16F6">
              <w:rPr>
                <w:rFonts w:ascii="標楷體" w:eastAsia="標楷體" w:hint="eastAsia"/>
              </w:rPr>
              <w:t>修課紀錄連同學生報告一併送交學程辦公室(圖資大樓</w:t>
            </w:r>
            <w:r w:rsidRPr="00D1777D">
              <w:rPr>
                <w:rFonts w:eastAsia="標楷體"/>
              </w:rPr>
              <w:t>5</w:t>
            </w:r>
            <w:r w:rsidRPr="00D1777D">
              <w:rPr>
                <w:rFonts w:eastAsia="標楷體"/>
              </w:rPr>
              <w:t>樓</w:t>
            </w:r>
            <w:r w:rsidRPr="00D1777D">
              <w:rPr>
                <w:rFonts w:eastAsia="標楷體"/>
              </w:rPr>
              <w:t>511</w:t>
            </w:r>
            <w:r w:rsidRPr="00BE16F6">
              <w:rPr>
                <w:rFonts w:ascii="標楷體" w:eastAsia="標楷體" w:hint="eastAsia"/>
              </w:rPr>
              <w:t>室)。</w:t>
            </w:r>
          </w:p>
        </w:tc>
      </w:tr>
    </w:tbl>
    <w:p w:rsidR="00B22C5E" w:rsidRPr="00703476" w:rsidRDefault="00B22C5E" w:rsidP="00B22C5E">
      <w:pPr>
        <w:rPr>
          <w:b/>
        </w:rPr>
        <w:sectPr w:rsidR="00B22C5E" w:rsidRPr="00703476" w:rsidSect="00B22C5E">
          <w:pgSz w:w="11906" w:h="16838"/>
          <w:pgMar w:top="851" w:right="1440" w:bottom="567" w:left="1440" w:header="414" w:footer="459" w:gutter="0"/>
          <w:cols w:space="425"/>
          <w:docGrid w:type="lines" w:linePitch="360"/>
        </w:sectPr>
      </w:pPr>
    </w:p>
    <w:p w:rsidR="00B22C5E" w:rsidRDefault="00B22C5E" w:rsidP="00B22C5E">
      <w:pPr>
        <w:tabs>
          <w:tab w:val="left" w:pos="5103"/>
          <w:tab w:val="left" w:pos="7260"/>
        </w:tabs>
        <w:ind w:right="32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lastRenderedPageBreak/>
        <w:tab/>
      </w:r>
    </w:p>
    <w:p w:rsidR="00B22C5E" w:rsidRPr="00703476" w:rsidRDefault="00B22C5E" w:rsidP="00B22C5E">
      <w:pPr>
        <w:ind w:right="32"/>
        <w:jc w:val="center"/>
        <w:rPr>
          <w:rFonts w:ascii="標楷體" w:eastAsia="標楷體" w:hAnsi="標楷體"/>
          <w:sz w:val="32"/>
          <w:szCs w:val="32"/>
        </w:rPr>
      </w:pPr>
      <w:r w:rsidRPr="00703476">
        <w:rPr>
          <w:rFonts w:ascii="標楷體" w:eastAsia="標楷體" w:hAnsi="標楷體" w:hint="eastAsia"/>
          <w:sz w:val="32"/>
          <w:szCs w:val="32"/>
        </w:rPr>
        <w:t>國立陽明</w:t>
      </w:r>
      <w:r w:rsidR="00913358">
        <w:rPr>
          <w:rFonts w:ascii="標楷體" w:eastAsia="標楷體" w:hAnsi="標楷體" w:hint="eastAsia"/>
          <w:sz w:val="32"/>
          <w:szCs w:val="32"/>
        </w:rPr>
        <w:t>交通</w:t>
      </w:r>
      <w:r w:rsidRPr="00703476">
        <w:rPr>
          <w:rFonts w:ascii="標楷體" w:eastAsia="標楷體" w:hAnsi="標楷體" w:hint="eastAsia"/>
          <w:sz w:val="32"/>
          <w:szCs w:val="32"/>
        </w:rPr>
        <w:t>大學分子醫學博士學位學程</w:t>
      </w:r>
    </w:p>
    <w:p w:rsidR="00B22C5E" w:rsidRPr="00703476" w:rsidRDefault="00B22C5E" w:rsidP="00B22C5E">
      <w:pPr>
        <w:ind w:right="32"/>
        <w:jc w:val="center"/>
        <w:rPr>
          <w:rFonts w:ascii="標楷體" w:eastAsia="標楷體" w:hAnsi="標楷體"/>
          <w:sz w:val="32"/>
          <w:szCs w:val="32"/>
        </w:rPr>
      </w:pPr>
      <w:r w:rsidRPr="00703476">
        <w:rPr>
          <w:rFonts w:ascii="標楷體" w:eastAsia="標楷體" w:hAnsi="標楷體" w:hint="eastAsia"/>
          <w:sz w:val="32"/>
          <w:szCs w:val="32"/>
        </w:rPr>
        <w:t>「實驗室輪習」修課記錄</w:t>
      </w:r>
    </w:p>
    <w:p w:rsidR="00B22C5E" w:rsidRPr="00703476" w:rsidRDefault="00B22C5E" w:rsidP="00B22C5E">
      <w:pPr>
        <w:spacing w:before="240" w:line="440" w:lineRule="exact"/>
        <w:ind w:right="32"/>
        <w:rPr>
          <w:rFonts w:ascii="標楷體" w:eastAsia="標楷體" w:hAnsi="標楷體"/>
          <w:sz w:val="28"/>
          <w:szCs w:val="28"/>
        </w:rPr>
      </w:pPr>
    </w:p>
    <w:p w:rsidR="00B22C5E" w:rsidRPr="00703476" w:rsidRDefault="00B22C5E" w:rsidP="00B22C5E">
      <w:pPr>
        <w:spacing w:before="120" w:line="440" w:lineRule="exact"/>
        <w:ind w:right="32"/>
        <w:rPr>
          <w:rFonts w:ascii="標楷體" w:eastAsia="標楷體" w:hAnsi="標楷體"/>
          <w:sz w:val="28"/>
          <w:szCs w:val="28"/>
        </w:rPr>
      </w:pPr>
      <w:r w:rsidRPr="00703476">
        <w:rPr>
          <w:rFonts w:ascii="標楷體" w:eastAsia="標楷體" w:hAnsi="標楷體" w:hint="eastAsia"/>
          <w:sz w:val="28"/>
          <w:szCs w:val="28"/>
        </w:rPr>
        <w:t>研究生姓名：</w:t>
      </w:r>
    </w:p>
    <w:p w:rsidR="00B22C5E" w:rsidRPr="00703476" w:rsidRDefault="00B22C5E" w:rsidP="00B22C5E">
      <w:pPr>
        <w:spacing w:before="120" w:line="440" w:lineRule="exact"/>
        <w:ind w:right="32"/>
        <w:rPr>
          <w:rFonts w:ascii="標楷體" w:eastAsia="標楷體" w:hAnsi="標楷體"/>
          <w:sz w:val="28"/>
          <w:szCs w:val="28"/>
        </w:rPr>
      </w:pPr>
      <w:r w:rsidRPr="00703476">
        <w:rPr>
          <w:rFonts w:ascii="標楷體" w:eastAsia="標楷體" w:hAnsi="標楷體" w:hint="eastAsia"/>
          <w:sz w:val="28"/>
          <w:szCs w:val="28"/>
        </w:rPr>
        <w:t>實驗室地點：</w:t>
      </w:r>
    </w:p>
    <w:p w:rsidR="00B22C5E" w:rsidRPr="00703476" w:rsidRDefault="00B22C5E" w:rsidP="00B22C5E">
      <w:pPr>
        <w:spacing w:before="120" w:line="440" w:lineRule="exact"/>
        <w:ind w:right="32"/>
        <w:rPr>
          <w:rFonts w:ascii="標楷體" w:eastAsia="標楷體" w:hAnsi="標楷體"/>
          <w:sz w:val="28"/>
          <w:szCs w:val="28"/>
        </w:rPr>
      </w:pPr>
      <w:r w:rsidRPr="00703476">
        <w:rPr>
          <w:rFonts w:ascii="標楷體" w:eastAsia="標楷體" w:hAnsi="標楷體" w:hint="eastAsia"/>
          <w:sz w:val="28"/>
          <w:szCs w:val="28"/>
        </w:rPr>
        <w:t>實驗主題：</w:t>
      </w:r>
    </w:p>
    <w:p w:rsidR="00B22C5E" w:rsidRPr="00703476" w:rsidRDefault="00B22C5E" w:rsidP="00B22C5E">
      <w:pPr>
        <w:spacing w:before="120" w:line="440" w:lineRule="exact"/>
        <w:ind w:right="32"/>
        <w:rPr>
          <w:rFonts w:ascii="標楷體" w:eastAsia="標楷體" w:hAnsi="標楷體"/>
          <w:sz w:val="28"/>
          <w:szCs w:val="28"/>
        </w:rPr>
      </w:pPr>
      <w:r w:rsidRPr="00703476">
        <w:rPr>
          <w:rFonts w:ascii="標楷體" w:eastAsia="標楷體" w:hAnsi="標楷體" w:hint="eastAsia"/>
          <w:sz w:val="28"/>
          <w:szCs w:val="28"/>
        </w:rPr>
        <w:t>輪習時間：　  年　　  月　  　日至　  　年　　 月　  日</w:t>
      </w:r>
    </w:p>
    <w:p w:rsidR="00B22C5E" w:rsidRPr="00703476" w:rsidRDefault="00B22C5E" w:rsidP="00B22C5E">
      <w:pPr>
        <w:spacing w:before="120" w:line="440" w:lineRule="exact"/>
        <w:ind w:right="32"/>
        <w:rPr>
          <w:rFonts w:ascii="標楷體" w:eastAsia="標楷體" w:hAnsi="標楷體"/>
          <w:sz w:val="28"/>
          <w:szCs w:val="28"/>
        </w:rPr>
      </w:pPr>
      <w:r w:rsidRPr="00703476">
        <w:rPr>
          <w:rFonts w:ascii="標楷體" w:eastAsia="標楷體" w:hAnsi="標楷體" w:hint="eastAsia"/>
          <w:sz w:val="28"/>
          <w:szCs w:val="28"/>
        </w:rPr>
        <w:t>實驗室主持人評語： （含實驗報告與工作態度評語）</w:t>
      </w:r>
    </w:p>
    <w:p w:rsidR="00B22C5E" w:rsidRPr="00703476" w:rsidRDefault="00B22C5E" w:rsidP="00B22C5E">
      <w:pPr>
        <w:spacing w:line="440" w:lineRule="exact"/>
        <w:ind w:right="32"/>
        <w:rPr>
          <w:rFonts w:ascii="標楷體" w:eastAsia="標楷體" w:hAnsi="標楷體"/>
          <w:sz w:val="28"/>
          <w:szCs w:val="28"/>
        </w:rPr>
      </w:pPr>
    </w:p>
    <w:p w:rsidR="00B22C5E" w:rsidRPr="00703476" w:rsidRDefault="00B22C5E" w:rsidP="00B22C5E">
      <w:pPr>
        <w:spacing w:line="440" w:lineRule="exact"/>
        <w:ind w:right="32"/>
        <w:rPr>
          <w:rFonts w:ascii="標楷體" w:eastAsia="標楷體" w:hAnsi="標楷體"/>
          <w:sz w:val="28"/>
          <w:szCs w:val="28"/>
        </w:rPr>
      </w:pPr>
    </w:p>
    <w:p w:rsidR="00B22C5E" w:rsidRPr="00703476" w:rsidRDefault="00B22C5E" w:rsidP="00B22C5E">
      <w:pPr>
        <w:spacing w:line="440" w:lineRule="exact"/>
        <w:ind w:right="32"/>
        <w:rPr>
          <w:rFonts w:ascii="標楷體" w:eastAsia="標楷體" w:hAnsi="標楷體"/>
          <w:sz w:val="28"/>
          <w:szCs w:val="28"/>
        </w:rPr>
      </w:pPr>
    </w:p>
    <w:p w:rsidR="00B22C5E" w:rsidRPr="00703476" w:rsidRDefault="00B22C5E" w:rsidP="00B22C5E">
      <w:pPr>
        <w:spacing w:line="440" w:lineRule="exact"/>
        <w:ind w:right="32"/>
        <w:rPr>
          <w:rFonts w:ascii="標楷體" w:eastAsia="標楷體" w:hAnsi="標楷體"/>
          <w:sz w:val="28"/>
          <w:szCs w:val="28"/>
        </w:rPr>
      </w:pPr>
    </w:p>
    <w:p w:rsidR="00B22C5E" w:rsidRPr="00703476" w:rsidRDefault="00B22C5E" w:rsidP="00B22C5E">
      <w:pPr>
        <w:spacing w:line="440" w:lineRule="exact"/>
        <w:ind w:right="32"/>
        <w:rPr>
          <w:rFonts w:ascii="標楷體" w:eastAsia="標楷體" w:hAnsi="標楷體"/>
          <w:sz w:val="28"/>
          <w:szCs w:val="28"/>
        </w:rPr>
      </w:pPr>
    </w:p>
    <w:p w:rsidR="00B22C5E" w:rsidRPr="00703476" w:rsidRDefault="00B22C5E" w:rsidP="00B22C5E">
      <w:pPr>
        <w:spacing w:line="440" w:lineRule="exact"/>
        <w:ind w:right="32"/>
        <w:rPr>
          <w:rFonts w:ascii="標楷體" w:eastAsia="標楷體" w:hAnsi="標楷體"/>
          <w:sz w:val="28"/>
          <w:szCs w:val="28"/>
        </w:rPr>
      </w:pPr>
    </w:p>
    <w:p w:rsidR="00B22C5E" w:rsidRPr="00703476" w:rsidRDefault="00B22C5E" w:rsidP="00B22C5E">
      <w:pPr>
        <w:spacing w:line="440" w:lineRule="exact"/>
        <w:ind w:right="32"/>
        <w:rPr>
          <w:rFonts w:ascii="標楷體" w:eastAsia="標楷體" w:hAnsi="標楷體"/>
          <w:sz w:val="28"/>
          <w:szCs w:val="28"/>
        </w:rPr>
      </w:pPr>
    </w:p>
    <w:p w:rsidR="00B22C5E" w:rsidRPr="00703476" w:rsidRDefault="00B22C5E" w:rsidP="00B22C5E">
      <w:pPr>
        <w:spacing w:line="440" w:lineRule="exact"/>
        <w:ind w:right="32"/>
        <w:rPr>
          <w:rFonts w:ascii="標楷體" w:eastAsia="標楷體" w:hAnsi="標楷體"/>
          <w:sz w:val="28"/>
          <w:szCs w:val="28"/>
        </w:rPr>
      </w:pPr>
    </w:p>
    <w:p w:rsidR="00B22C5E" w:rsidRPr="00703476" w:rsidRDefault="00B22C5E" w:rsidP="00B22C5E">
      <w:pPr>
        <w:spacing w:line="440" w:lineRule="exact"/>
        <w:ind w:right="32"/>
        <w:rPr>
          <w:rFonts w:ascii="標楷體" w:eastAsia="標楷體" w:hAnsi="標楷體"/>
          <w:sz w:val="28"/>
          <w:szCs w:val="28"/>
        </w:rPr>
      </w:pPr>
      <w:r w:rsidRPr="00703476">
        <w:rPr>
          <w:rFonts w:ascii="標楷體" w:eastAsia="標楷體" w:hAnsi="標楷體" w:hint="eastAsia"/>
          <w:sz w:val="28"/>
          <w:szCs w:val="28"/>
        </w:rPr>
        <w:t>實驗室主持人簽名 ＿＿＿＿＿＿＿＿＿＿ 評分 ＿＿＿＿＿＿＿＿</w:t>
      </w:r>
    </w:p>
    <w:p w:rsidR="00B22C5E" w:rsidRPr="00703476" w:rsidRDefault="00B22C5E" w:rsidP="00B22C5E">
      <w:pPr>
        <w:spacing w:before="120" w:line="440" w:lineRule="exact"/>
        <w:ind w:right="32"/>
        <w:rPr>
          <w:rFonts w:ascii="標楷體" w:eastAsia="標楷體" w:hAnsi="標楷體"/>
        </w:rPr>
      </w:pPr>
      <w:r w:rsidRPr="00703476">
        <w:rPr>
          <w:rFonts w:ascii="標楷體" w:eastAsia="標楷體" w:hAnsi="標楷體" w:hint="eastAsia"/>
          <w:sz w:val="28"/>
          <w:szCs w:val="28"/>
        </w:rPr>
        <w:t>-----------------------------------------------------------</w:t>
      </w:r>
    </w:p>
    <w:p w:rsidR="00B22C5E" w:rsidRPr="00703476" w:rsidRDefault="00B22C5E" w:rsidP="00B22C5E">
      <w:pPr>
        <w:spacing w:line="440" w:lineRule="exact"/>
        <w:ind w:leftChars="60" w:left="972" w:right="34" w:hangingChars="345" w:hanging="828"/>
        <w:rPr>
          <w:rFonts w:ascii="標楷體" w:eastAsia="標楷體" w:hAnsi="標楷體"/>
        </w:rPr>
      </w:pPr>
      <w:r w:rsidRPr="00703476">
        <w:rPr>
          <w:rFonts w:ascii="標楷體" w:eastAsia="標楷體" w:hAnsi="標楷體" w:hint="eastAsia"/>
        </w:rPr>
        <w:t>註一：依據分子醫學博士學位學程「實驗室輪習」修課規定。</w:t>
      </w:r>
    </w:p>
    <w:p w:rsidR="00B22C5E" w:rsidRPr="00703476" w:rsidRDefault="00B22C5E" w:rsidP="00B22C5E">
      <w:pPr>
        <w:adjustRightInd w:val="0"/>
        <w:spacing w:line="440" w:lineRule="exact"/>
        <w:ind w:leftChars="60" w:left="900" w:hangingChars="315" w:hanging="756"/>
        <w:textAlignment w:val="baseline"/>
        <w:rPr>
          <w:rFonts w:ascii="標楷體" w:eastAsia="標楷體" w:hAnsi="標楷體"/>
        </w:rPr>
      </w:pPr>
      <w:r w:rsidRPr="00703476">
        <w:rPr>
          <w:rFonts w:eastAsia="標楷體" w:hint="eastAsia"/>
        </w:rPr>
        <w:t>註二：</w:t>
      </w:r>
      <w:r w:rsidRPr="00703476">
        <w:rPr>
          <w:rFonts w:ascii="標楷體" w:eastAsia="標楷體" w:hAnsi="標楷體" w:hint="eastAsia"/>
        </w:rPr>
        <w:t>每次</w:t>
      </w:r>
      <w:r>
        <w:rPr>
          <w:rFonts w:ascii="標楷體" w:eastAsia="標楷體" w:hAnsi="標楷體" w:hint="eastAsia"/>
        </w:rPr>
        <w:t>輪</w:t>
      </w:r>
      <w:r w:rsidRPr="00703476">
        <w:rPr>
          <w:rFonts w:ascii="標楷體" w:eastAsia="標楷體" w:hAnsi="標楷體" w:hint="eastAsia"/>
        </w:rPr>
        <w:t>習結束時，申請人須撰寫</w:t>
      </w:r>
      <w:r w:rsidRPr="00B10B8D">
        <w:rPr>
          <w:rFonts w:eastAsia="標楷體"/>
        </w:rPr>
        <w:t>3~5</w:t>
      </w:r>
      <w:r w:rsidRPr="00703476">
        <w:rPr>
          <w:rFonts w:ascii="標楷體" w:eastAsia="標楷體" w:hAnsi="標楷體" w:hint="eastAsia"/>
        </w:rPr>
        <w:t>頁報告（內容包含：實驗概述、實驗方法、實驗結果、討論及參考文獻。），連同本修課記錄繳交給實驗室主持人。</w:t>
      </w:r>
    </w:p>
    <w:p w:rsidR="00B22C5E" w:rsidRDefault="00B22C5E" w:rsidP="00B22C5E">
      <w:pPr>
        <w:ind w:leftChars="59" w:left="850" w:hangingChars="295" w:hanging="708"/>
      </w:pPr>
      <w:r w:rsidRPr="00703476">
        <w:rPr>
          <w:rFonts w:ascii="標楷體" w:eastAsia="標楷體" w:hint="eastAsia"/>
        </w:rPr>
        <w:t>註三：每次進行實驗室輪習後，由實驗室主持人根據學生之表現及實驗報告給予評語和評分，並於簽名後將</w:t>
      </w:r>
      <w:r w:rsidRPr="00703476">
        <w:rPr>
          <w:rFonts w:ascii="標楷體" w:eastAsia="標楷體" w:hAnsi="標楷體" w:hint="eastAsia"/>
        </w:rPr>
        <w:t>「實驗室輪習」</w:t>
      </w:r>
      <w:r w:rsidRPr="00703476">
        <w:rPr>
          <w:rFonts w:ascii="標楷體" w:eastAsia="標楷體" w:hint="eastAsia"/>
        </w:rPr>
        <w:t>修課紀錄連同學生報告一併送交學程辦公室(圖資大樓</w:t>
      </w:r>
      <w:r w:rsidRPr="00B10B8D">
        <w:rPr>
          <w:rFonts w:eastAsia="標楷體"/>
        </w:rPr>
        <w:t>5</w:t>
      </w:r>
      <w:r w:rsidRPr="00B10B8D">
        <w:rPr>
          <w:rFonts w:eastAsia="標楷體"/>
        </w:rPr>
        <w:t>樓</w:t>
      </w:r>
      <w:r w:rsidRPr="00B10B8D">
        <w:rPr>
          <w:rFonts w:eastAsia="標楷體"/>
        </w:rPr>
        <w:t>511</w:t>
      </w:r>
      <w:r w:rsidRPr="00703476">
        <w:rPr>
          <w:rFonts w:ascii="標楷體" w:eastAsia="標楷體" w:hint="eastAsia"/>
        </w:rPr>
        <w:t>室)。</w:t>
      </w:r>
    </w:p>
    <w:p w:rsidR="003209A2" w:rsidRPr="00B22C5E" w:rsidRDefault="003209A2"/>
    <w:sectPr w:rsidR="003209A2" w:rsidRPr="00B22C5E" w:rsidSect="00B22C5E">
      <w:pgSz w:w="11906" w:h="16838"/>
      <w:pgMar w:top="851" w:right="1440" w:bottom="72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5662" w:rsidRDefault="00CC5662" w:rsidP="00B22C5E">
      <w:r>
        <w:separator/>
      </w:r>
    </w:p>
  </w:endnote>
  <w:endnote w:type="continuationSeparator" w:id="0">
    <w:p w:rsidR="00CC5662" w:rsidRDefault="00CC5662" w:rsidP="00B22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charset w:val="00"/>
    <w:family w:val="auto"/>
    <w:pitch w:val="default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5662" w:rsidRDefault="00CC5662" w:rsidP="00B22C5E">
      <w:r>
        <w:separator/>
      </w:r>
    </w:p>
  </w:footnote>
  <w:footnote w:type="continuationSeparator" w:id="0">
    <w:p w:rsidR="00CC5662" w:rsidRDefault="00CC5662" w:rsidP="00B22C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C5E"/>
    <w:rsid w:val="00004334"/>
    <w:rsid w:val="00004A4A"/>
    <w:rsid w:val="0000562C"/>
    <w:rsid w:val="000070C7"/>
    <w:rsid w:val="000101AE"/>
    <w:rsid w:val="000259C9"/>
    <w:rsid w:val="00031E77"/>
    <w:rsid w:val="000518BE"/>
    <w:rsid w:val="00055570"/>
    <w:rsid w:val="000704F3"/>
    <w:rsid w:val="0007232F"/>
    <w:rsid w:val="00076120"/>
    <w:rsid w:val="00083C70"/>
    <w:rsid w:val="000914C3"/>
    <w:rsid w:val="000A0625"/>
    <w:rsid w:val="000A6805"/>
    <w:rsid w:val="000B78C3"/>
    <w:rsid w:val="000C311F"/>
    <w:rsid w:val="000C4151"/>
    <w:rsid w:val="000C5982"/>
    <w:rsid w:val="000C7A95"/>
    <w:rsid w:val="00104598"/>
    <w:rsid w:val="001111CC"/>
    <w:rsid w:val="00117E5D"/>
    <w:rsid w:val="0014788A"/>
    <w:rsid w:val="00167AB1"/>
    <w:rsid w:val="001750B6"/>
    <w:rsid w:val="001771B9"/>
    <w:rsid w:val="001803BA"/>
    <w:rsid w:val="0018359C"/>
    <w:rsid w:val="001854B8"/>
    <w:rsid w:val="00190E8F"/>
    <w:rsid w:val="00191BB0"/>
    <w:rsid w:val="001943C2"/>
    <w:rsid w:val="001B5C90"/>
    <w:rsid w:val="001C0A95"/>
    <w:rsid w:val="001D4B8B"/>
    <w:rsid w:val="001E4FA8"/>
    <w:rsid w:val="001E6F02"/>
    <w:rsid w:val="001F4CA6"/>
    <w:rsid w:val="001F50BA"/>
    <w:rsid w:val="00204B85"/>
    <w:rsid w:val="00207A67"/>
    <w:rsid w:val="00207B7F"/>
    <w:rsid w:val="00213C4F"/>
    <w:rsid w:val="00220CE8"/>
    <w:rsid w:val="0022398A"/>
    <w:rsid w:val="0023132E"/>
    <w:rsid w:val="002331DB"/>
    <w:rsid w:val="002574B9"/>
    <w:rsid w:val="0026078E"/>
    <w:rsid w:val="002669ED"/>
    <w:rsid w:val="00271933"/>
    <w:rsid w:val="0027485E"/>
    <w:rsid w:val="00281C9D"/>
    <w:rsid w:val="002A07CA"/>
    <w:rsid w:val="002A0F4E"/>
    <w:rsid w:val="002A1C5D"/>
    <w:rsid w:val="002B1A69"/>
    <w:rsid w:val="002B5500"/>
    <w:rsid w:val="002B59B7"/>
    <w:rsid w:val="002D0C54"/>
    <w:rsid w:val="002D299E"/>
    <w:rsid w:val="002D6315"/>
    <w:rsid w:val="002D780B"/>
    <w:rsid w:val="002E5216"/>
    <w:rsid w:val="002F13F9"/>
    <w:rsid w:val="002F1FB1"/>
    <w:rsid w:val="00301AB9"/>
    <w:rsid w:val="00305D4A"/>
    <w:rsid w:val="003204E2"/>
    <w:rsid w:val="003209A2"/>
    <w:rsid w:val="00323E05"/>
    <w:rsid w:val="003538EE"/>
    <w:rsid w:val="00361707"/>
    <w:rsid w:val="00375026"/>
    <w:rsid w:val="00381B3E"/>
    <w:rsid w:val="00381CEB"/>
    <w:rsid w:val="00390CC4"/>
    <w:rsid w:val="003A7ABC"/>
    <w:rsid w:val="003B25F6"/>
    <w:rsid w:val="003B5630"/>
    <w:rsid w:val="003C6E47"/>
    <w:rsid w:val="003E4EE6"/>
    <w:rsid w:val="003E7D26"/>
    <w:rsid w:val="003F0F82"/>
    <w:rsid w:val="003F5133"/>
    <w:rsid w:val="003F6308"/>
    <w:rsid w:val="00415CDF"/>
    <w:rsid w:val="00420BEC"/>
    <w:rsid w:val="00422E99"/>
    <w:rsid w:val="00425B65"/>
    <w:rsid w:val="004267A4"/>
    <w:rsid w:val="004306CC"/>
    <w:rsid w:val="004368F5"/>
    <w:rsid w:val="004437D6"/>
    <w:rsid w:val="0044385E"/>
    <w:rsid w:val="00443996"/>
    <w:rsid w:val="00447B0E"/>
    <w:rsid w:val="004526BF"/>
    <w:rsid w:val="004537CF"/>
    <w:rsid w:val="004726D6"/>
    <w:rsid w:val="00473067"/>
    <w:rsid w:val="00497538"/>
    <w:rsid w:val="004A018A"/>
    <w:rsid w:val="004A1E9C"/>
    <w:rsid w:val="004C0FCB"/>
    <w:rsid w:val="004C4110"/>
    <w:rsid w:val="004D0D52"/>
    <w:rsid w:val="004D4CDC"/>
    <w:rsid w:val="004E1C98"/>
    <w:rsid w:val="004E54B0"/>
    <w:rsid w:val="004F3ECE"/>
    <w:rsid w:val="004F6054"/>
    <w:rsid w:val="004F744E"/>
    <w:rsid w:val="00501FB7"/>
    <w:rsid w:val="00512359"/>
    <w:rsid w:val="00515047"/>
    <w:rsid w:val="0051683B"/>
    <w:rsid w:val="00521513"/>
    <w:rsid w:val="00522844"/>
    <w:rsid w:val="00525A4D"/>
    <w:rsid w:val="00533964"/>
    <w:rsid w:val="00540262"/>
    <w:rsid w:val="00543BAB"/>
    <w:rsid w:val="005445BB"/>
    <w:rsid w:val="005549D6"/>
    <w:rsid w:val="00554E19"/>
    <w:rsid w:val="00560614"/>
    <w:rsid w:val="00564712"/>
    <w:rsid w:val="005772D3"/>
    <w:rsid w:val="005809EE"/>
    <w:rsid w:val="00580BAB"/>
    <w:rsid w:val="00587F45"/>
    <w:rsid w:val="00592BE6"/>
    <w:rsid w:val="005930F0"/>
    <w:rsid w:val="005B63BF"/>
    <w:rsid w:val="005B7044"/>
    <w:rsid w:val="005C3177"/>
    <w:rsid w:val="005C4E7A"/>
    <w:rsid w:val="005E485F"/>
    <w:rsid w:val="005E5285"/>
    <w:rsid w:val="005E5A90"/>
    <w:rsid w:val="005F7E60"/>
    <w:rsid w:val="006043EA"/>
    <w:rsid w:val="0060513A"/>
    <w:rsid w:val="00617697"/>
    <w:rsid w:val="00633311"/>
    <w:rsid w:val="00634EE0"/>
    <w:rsid w:val="00637AF2"/>
    <w:rsid w:val="0065054F"/>
    <w:rsid w:val="00651C5C"/>
    <w:rsid w:val="0065564B"/>
    <w:rsid w:val="006624C0"/>
    <w:rsid w:val="00671D2A"/>
    <w:rsid w:val="00674E44"/>
    <w:rsid w:val="0067540F"/>
    <w:rsid w:val="00684BC8"/>
    <w:rsid w:val="00687A8D"/>
    <w:rsid w:val="006A1EC8"/>
    <w:rsid w:val="006A3399"/>
    <w:rsid w:val="006A359F"/>
    <w:rsid w:val="006B25C2"/>
    <w:rsid w:val="006B3DC7"/>
    <w:rsid w:val="006B54DF"/>
    <w:rsid w:val="006C0504"/>
    <w:rsid w:val="006C6337"/>
    <w:rsid w:val="006E79D8"/>
    <w:rsid w:val="006F2623"/>
    <w:rsid w:val="00725EBE"/>
    <w:rsid w:val="007316D5"/>
    <w:rsid w:val="007400FD"/>
    <w:rsid w:val="00742F8E"/>
    <w:rsid w:val="00766CED"/>
    <w:rsid w:val="00794723"/>
    <w:rsid w:val="007967B8"/>
    <w:rsid w:val="007B3D3D"/>
    <w:rsid w:val="007B5268"/>
    <w:rsid w:val="007C1775"/>
    <w:rsid w:val="007C6534"/>
    <w:rsid w:val="007D170C"/>
    <w:rsid w:val="007D3533"/>
    <w:rsid w:val="007D6621"/>
    <w:rsid w:val="007E1D49"/>
    <w:rsid w:val="007E5076"/>
    <w:rsid w:val="007E605A"/>
    <w:rsid w:val="007E67C5"/>
    <w:rsid w:val="007F6B9A"/>
    <w:rsid w:val="0080219B"/>
    <w:rsid w:val="008144C7"/>
    <w:rsid w:val="0082732A"/>
    <w:rsid w:val="00832A87"/>
    <w:rsid w:val="00857DC7"/>
    <w:rsid w:val="0087778C"/>
    <w:rsid w:val="0089782C"/>
    <w:rsid w:val="008A42DF"/>
    <w:rsid w:val="008B18CF"/>
    <w:rsid w:val="008C2170"/>
    <w:rsid w:val="008D24B1"/>
    <w:rsid w:val="008D288E"/>
    <w:rsid w:val="008D581F"/>
    <w:rsid w:val="008E08F1"/>
    <w:rsid w:val="008F5D1B"/>
    <w:rsid w:val="00903657"/>
    <w:rsid w:val="00912150"/>
    <w:rsid w:val="00913358"/>
    <w:rsid w:val="009332E1"/>
    <w:rsid w:val="00943653"/>
    <w:rsid w:val="00952731"/>
    <w:rsid w:val="00964A01"/>
    <w:rsid w:val="00971588"/>
    <w:rsid w:val="0097452F"/>
    <w:rsid w:val="00974BF4"/>
    <w:rsid w:val="0097520C"/>
    <w:rsid w:val="009832E3"/>
    <w:rsid w:val="0098555D"/>
    <w:rsid w:val="00986F76"/>
    <w:rsid w:val="009B2003"/>
    <w:rsid w:val="009C6F0F"/>
    <w:rsid w:val="009D54F1"/>
    <w:rsid w:val="009D6B3C"/>
    <w:rsid w:val="009D7F7F"/>
    <w:rsid w:val="009E29D4"/>
    <w:rsid w:val="009F09B7"/>
    <w:rsid w:val="00A11BBB"/>
    <w:rsid w:val="00A14742"/>
    <w:rsid w:val="00A21E6A"/>
    <w:rsid w:val="00A274FB"/>
    <w:rsid w:val="00A336C3"/>
    <w:rsid w:val="00A34872"/>
    <w:rsid w:val="00A52AB8"/>
    <w:rsid w:val="00A60857"/>
    <w:rsid w:val="00A7713F"/>
    <w:rsid w:val="00A811D6"/>
    <w:rsid w:val="00A95AEE"/>
    <w:rsid w:val="00AD2A07"/>
    <w:rsid w:val="00AD4ECE"/>
    <w:rsid w:val="00AE2A8C"/>
    <w:rsid w:val="00AE56FB"/>
    <w:rsid w:val="00AF3812"/>
    <w:rsid w:val="00AF3E4E"/>
    <w:rsid w:val="00B04D30"/>
    <w:rsid w:val="00B058EF"/>
    <w:rsid w:val="00B10B8D"/>
    <w:rsid w:val="00B22C5E"/>
    <w:rsid w:val="00B273AE"/>
    <w:rsid w:val="00B30E64"/>
    <w:rsid w:val="00B47ED9"/>
    <w:rsid w:val="00B533E4"/>
    <w:rsid w:val="00B7113D"/>
    <w:rsid w:val="00B905F1"/>
    <w:rsid w:val="00B93E58"/>
    <w:rsid w:val="00B9545A"/>
    <w:rsid w:val="00BA778F"/>
    <w:rsid w:val="00BB0198"/>
    <w:rsid w:val="00BB53EB"/>
    <w:rsid w:val="00BC4D4D"/>
    <w:rsid w:val="00BC6754"/>
    <w:rsid w:val="00BD379B"/>
    <w:rsid w:val="00BE0301"/>
    <w:rsid w:val="00BE56EA"/>
    <w:rsid w:val="00BF25AE"/>
    <w:rsid w:val="00BF35C7"/>
    <w:rsid w:val="00C115A6"/>
    <w:rsid w:val="00C17D39"/>
    <w:rsid w:val="00C20C27"/>
    <w:rsid w:val="00C20D65"/>
    <w:rsid w:val="00C47623"/>
    <w:rsid w:val="00C51C35"/>
    <w:rsid w:val="00C56BDF"/>
    <w:rsid w:val="00C61FF8"/>
    <w:rsid w:val="00C74069"/>
    <w:rsid w:val="00C842FD"/>
    <w:rsid w:val="00C95CDA"/>
    <w:rsid w:val="00C963F8"/>
    <w:rsid w:val="00C97777"/>
    <w:rsid w:val="00CB4081"/>
    <w:rsid w:val="00CC1297"/>
    <w:rsid w:val="00CC14AF"/>
    <w:rsid w:val="00CC5662"/>
    <w:rsid w:val="00CD03E6"/>
    <w:rsid w:val="00CE7593"/>
    <w:rsid w:val="00CF6006"/>
    <w:rsid w:val="00CF7F2A"/>
    <w:rsid w:val="00D111B4"/>
    <w:rsid w:val="00D1777D"/>
    <w:rsid w:val="00D328A2"/>
    <w:rsid w:val="00D618DB"/>
    <w:rsid w:val="00D77758"/>
    <w:rsid w:val="00D8017C"/>
    <w:rsid w:val="00DA7910"/>
    <w:rsid w:val="00DC0E6B"/>
    <w:rsid w:val="00DC65FF"/>
    <w:rsid w:val="00DD12C0"/>
    <w:rsid w:val="00E35E53"/>
    <w:rsid w:val="00E50319"/>
    <w:rsid w:val="00E50FE9"/>
    <w:rsid w:val="00E56805"/>
    <w:rsid w:val="00EA1E09"/>
    <w:rsid w:val="00EA4E0A"/>
    <w:rsid w:val="00EB1B2F"/>
    <w:rsid w:val="00ED4AB3"/>
    <w:rsid w:val="00ED7735"/>
    <w:rsid w:val="00EE1AE4"/>
    <w:rsid w:val="00EF3063"/>
    <w:rsid w:val="00EF37E6"/>
    <w:rsid w:val="00F01446"/>
    <w:rsid w:val="00F057BF"/>
    <w:rsid w:val="00F121F8"/>
    <w:rsid w:val="00F15E54"/>
    <w:rsid w:val="00F22AF5"/>
    <w:rsid w:val="00F3246E"/>
    <w:rsid w:val="00F32FD4"/>
    <w:rsid w:val="00F34FB0"/>
    <w:rsid w:val="00F475FB"/>
    <w:rsid w:val="00F67DF9"/>
    <w:rsid w:val="00F719B6"/>
    <w:rsid w:val="00F870FE"/>
    <w:rsid w:val="00F95D14"/>
    <w:rsid w:val="00FA149D"/>
    <w:rsid w:val="00FA2A2C"/>
    <w:rsid w:val="00FA4404"/>
    <w:rsid w:val="00FB2E64"/>
    <w:rsid w:val="00FC7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353209"/>
  <w15:docId w15:val="{690128B6-352F-4C43-8CE3-51DD0EC70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2C5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2C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22C5E"/>
    <w:rPr>
      <w:rFonts w:ascii="Times New Roman" w:eastAsia="新細明體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B22C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B22C5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B22C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22C5E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178</Words>
  <Characters>1021</Characters>
  <Application>Microsoft Office Word</Application>
  <DocSecurity>0</DocSecurity>
  <Lines>8</Lines>
  <Paragraphs>2</Paragraphs>
  <ScaleCrop>false</ScaleCrop>
  <Company>SYNNEX</Company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2</cp:revision>
  <dcterms:created xsi:type="dcterms:W3CDTF">2023-04-17T05:46:00Z</dcterms:created>
  <dcterms:modified xsi:type="dcterms:W3CDTF">2023-04-17T05:46:00Z</dcterms:modified>
</cp:coreProperties>
</file>